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bottom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395B2D" w:rsidRPr="005761C1" w14:paraId="4766723A" w14:textId="77777777" w:rsidTr="00395B2D">
        <w:trPr>
          <w:trHeight w:val="100"/>
        </w:trPr>
        <w:tc>
          <w:tcPr>
            <w:tcW w:w="9647" w:type="dxa"/>
            <w:tcBorders>
              <w:bottom w:val="double" w:sz="4" w:space="0" w:color="auto"/>
            </w:tcBorders>
          </w:tcPr>
          <w:p w14:paraId="42D642FE" w14:textId="1C2DA857" w:rsidR="00395B2D" w:rsidRPr="005761C1" w:rsidRDefault="00395B2D" w:rsidP="00395B2D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761C1">
              <w:rPr>
                <w:rFonts w:asciiTheme="minorEastAsia" w:eastAsiaTheme="minorEastAsia" w:hAnsiTheme="minorEastAsia" w:hint="eastAsia"/>
                <w:sz w:val="32"/>
                <w:szCs w:val="32"/>
              </w:rPr>
              <w:t>情報理論 第</w:t>
            </w:r>
            <w:r w:rsidR="00400F0E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  <w:r w:rsidR="007C138E">
              <w:rPr>
                <w:rFonts w:asciiTheme="minorEastAsia" w:eastAsiaTheme="minorEastAsia" w:hAnsiTheme="minorEastAsia"/>
                <w:sz w:val="32"/>
                <w:szCs w:val="32"/>
              </w:rPr>
              <w:t>1</w:t>
            </w:r>
            <w:r w:rsidRPr="005761C1">
              <w:rPr>
                <w:rFonts w:asciiTheme="minorEastAsia" w:eastAsiaTheme="minorEastAsia" w:hAnsiTheme="minorEastAsia" w:hint="eastAsia"/>
                <w:sz w:val="32"/>
                <w:szCs w:val="32"/>
              </w:rPr>
              <w:t>回 レポート課題</w:t>
            </w:r>
          </w:p>
          <w:p w14:paraId="30D4DAF9" w14:textId="77777777" w:rsidR="00A7415A" w:rsidRPr="005761C1" w:rsidRDefault="00A7415A" w:rsidP="00A741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>クラス：</w:t>
            </w:r>
            <w:r w:rsidR="00911F8D" w:rsidRPr="005761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11F8D" w:rsidRPr="005761C1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　A</w:t>
            </w:r>
            <w:r w:rsidR="00911F8D" w:rsidRPr="00576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/>
                <w:sz w:val="24"/>
              </w:rPr>
              <w:t>B</w:t>
            </w: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/>
                <w:sz w:val="24"/>
              </w:rPr>
              <w:t>C</w:t>
            </w:r>
            <w:r w:rsidR="00911F8D" w:rsidRPr="00576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 w:hint="eastAsia"/>
                <w:szCs w:val="21"/>
              </w:rPr>
              <w:t>（自分のクラス名のみ残し、他のクラス名を消してください）</w:t>
            </w:r>
          </w:p>
          <w:p w14:paraId="70E14DFB" w14:textId="77777777" w:rsidR="00395B2D" w:rsidRPr="005761C1" w:rsidRDefault="00395B2D" w:rsidP="00A741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所属（コース）： </w:t>
            </w:r>
          </w:p>
          <w:p w14:paraId="0E7999FC" w14:textId="77777777" w:rsidR="00395B2D" w:rsidRPr="005761C1" w:rsidRDefault="00395B2D" w:rsidP="00A741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学生番号： </w:t>
            </w:r>
          </w:p>
          <w:p w14:paraId="6A151F80" w14:textId="77777777" w:rsidR="00395B2D" w:rsidRPr="005761C1" w:rsidRDefault="00395B2D" w:rsidP="00A7415A">
            <w:pPr>
              <w:spacing w:after="240"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氏名： </w:t>
            </w:r>
          </w:p>
        </w:tc>
      </w:tr>
    </w:tbl>
    <w:p w14:paraId="2EA2ED31" w14:textId="047FBF41" w:rsidR="00E76273" w:rsidRDefault="00A27EDA" w:rsidP="00DC6F1C">
      <w:pPr>
        <w:ind w:leftChars="67" w:left="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下記の問に答えよ．ただし，「オプション問題」</w:t>
      </w:r>
      <w:r w:rsidR="00C23BB2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は答えなくても良い．</w:t>
      </w:r>
      <w:r w:rsidR="003D09E4">
        <w:rPr>
          <w:rFonts w:asciiTheme="minorEastAsia" w:eastAsiaTheme="minorEastAsia" w:hAnsiTheme="minorEastAsia" w:hint="eastAsia"/>
          <w:szCs w:val="21"/>
        </w:rPr>
        <w:t>また，</w:t>
      </w:r>
      <w:r w:rsidR="00F46CBB">
        <w:rPr>
          <w:rFonts w:asciiTheme="minorEastAsia" w:eastAsiaTheme="minorEastAsia" w:hAnsiTheme="minorEastAsia" w:hint="eastAsia"/>
          <w:szCs w:val="21"/>
        </w:rPr>
        <w:t>エントロピー関数表</w:t>
      </w:r>
      <w:r w:rsidR="00F46CBB">
        <w:rPr>
          <w:rFonts w:asciiTheme="minorEastAsia" w:eastAsiaTheme="minorEastAsia" w:hAnsiTheme="minorEastAsia"/>
          <w:szCs w:val="21"/>
        </w:rPr>
        <w:t>(</w:t>
      </w:r>
      <w:r w:rsidR="00F46CBB">
        <w:rPr>
          <w:rFonts w:asciiTheme="minorEastAsia" w:eastAsiaTheme="minorEastAsia" w:hAnsiTheme="minorEastAsia" w:hint="eastAsia"/>
          <w:szCs w:val="21"/>
        </w:rPr>
        <w:t>最後に記載)を用いて計算しても構わない。</w:t>
      </w:r>
    </w:p>
    <w:p w14:paraId="44D1C977" w14:textId="7AF4A4C0" w:rsidR="00DC6F1C" w:rsidRPr="00F46CBB" w:rsidRDefault="00DC6F1C" w:rsidP="00DC6F1C">
      <w:pPr>
        <w:ind w:leftChars="67" w:left="141"/>
        <w:rPr>
          <w:rFonts w:asciiTheme="minorEastAsia" w:eastAsiaTheme="minorEastAsia" w:hAnsiTheme="minorEastAsia"/>
          <w:szCs w:val="21"/>
        </w:rPr>
      </w:pPr>
    </w:p>
    <w:p w14:paraId="1D723503" w14:textId="7C5863BE" w:rsidR="00F56133" w:rsidRDefault="00CF14B3" w:rsidP="007C138E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各時刻の入力</w:t>
      </w:r>
      <m:oMath>
        <m:r>
          <w:rPr>
            <w:rFonts w:ascii="Cambria Math" w:hAnsi="Cambria Math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>
        <w:rPr>
          <w:rFonts w:hint="eastAsia"/>
        </w:rPr>
        <w:t>に対し</w:t>
      </w:r>
      <w:r w:rsidR="00F56133">
        <w:rPr>
          <w:rFonts w:hint="eastAsia"/>
        </w:rPr>
        <w:t>、</w:t>
      </w:r>
      <w:r w:rsidR="007C138E">
        <w:rPr>
          <w:rFonts w:hint="eastAsia"/>
        </w:rPr>
        <w:t>誤り源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rPr>
          <w:rFonts w:hint="eastAsia"/>
        </w:rPr>
        <w:t>から発生した記号</w:t>
      </w:r>
      <m:oMath>
        <m:r>
          <w:rPr>
            <w:rFonts w:ascii="Cambria Math" w:hAnsi="Cambria Math"/>
          </w:rPr>
          <m:t>E∈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 w:rsidR="007C138E">
        <w:rPr>
          <w:rFonts w:hint="eastAsia"/>
          <w:noProof/>
        </w:rPr>
        <w:t>が</w:t>
      </w:r>
      <w:r>
        <w:rPr>
          <w:rFonts w:hint="eastAsia"/>
          <w:noProof/>
        </w:rPr>
        <w:t>加わった値</w:t>
      </w:r>
      <m:oMath>
        <m:r>
          <w:rPr>
            <w:rFonts w:ascii="Cambria Math" w:hAnsi="Cambria Math"/>
            <w:noProof/>
          </w:rPr>
          <m:t>Y=X⨁E</m:t>
        </m:r>
      </m:oMath>
      <w:r>
        <w:rPr>
          <w:rFonts w:hint="eastAsia"/>
          <w:noProof/>
        </w:rPr>
        <w:t>が</w:t>
      </w:r>
      <w:r w:rsidR="00F56133">
        <w:rPr>
          <w:rFonts w:hint="eastAsia"/>
          <w:noProof/>
        </w:rPr>
        <w:t>出力される加法的２元通信路を考える。</w:t>
      </w:r>
    </w:p>
    <w:p w14:paraId="79F32CFF" w14:textId="003B538D" w:rsidR="0001163A" w:rsidRDefault="00383EF1" w:rsidP="00F56133">
      <w:pPr>
        <w:pStyle w:val="a3"/>
        <w:numPr>
          <w:ilvl w:val="1"/>
          <w:numId w:val="12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41161" wp14:editId="37AF7672">
            <wp:simplePos x="0" y="0"/>
            <wp:positionH relativeFrom="column">
              <wp:posOffset>3914071</wp:posOffset>
            </wp:positionH>
            <wp:positionV relativeFrom="paragraph">
              <wp:posOffset>67393</wp:posOffset>
            </wp:positionV>
            <wp:extent cx="2209680" cy="993960"/>
            <wp:effectExtent l="0" t="0" r="635" b="0"/>
            <wp:wrapSquare wrapText="bothSides"/>
            <wp:docPr id="1" name="図 1" descr="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2020-11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680" cy="99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133">
        <w:rPr>
          <w:rFonts w:hint="eastAsia"/>
        </w:rPr>
        <w:t>誤り源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F56133">
        <w:rPr>
          <w:rFonts w:hint="eastAsia"/>
        </w:rPr>
        <w:t>が</w:t>
      </w:r>
      <w:r w:rsidR="007C138E">
        <w:rPr>
          <w:rFonts w:hint="eastAsia"/>
        </w:rPr>
        <w:t>右図</w:t>
      </w:r>
      <w:r w:rsidR="0001163A">
        <w:rPr>
          <w:rFonts w:hint="eastAsia"/>
        </w:rPr>
        <w:t>の状態図で表されるマルコフ情報源である</w:t>
      </w:r>
      <w:r w:rsidR="00F56133">
        <w:rPr>
          <w:rFonts w:hint="eastAsia"/>
        </w:rPr>
        <w:t>場合について、以下の問いに答えよ。</w:t>
      </w:r>
    </w:p>
    <w:p w14:paraId="0A0487A5" w14:textId="71E631C1" w:rsidR="00FE58EF" w:rsidRDefault="0050076B" w:rsidP="00FE58EF">
      <w:pPr>
        <w:pStyle w:val="a3"/>
        <w:numPr>
          <w:ilvl w:val="0"/>
          <w:numId w:val="18"/>
        </w:numPr>
        <w:ind w:leftChars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FE58EF">
        <w:rPr>
          <w:rFonts w:hint="eastAsia"/>
        </w:rPr>
        <w:t>の状態図</w:t>
      </w:r>
      <w:r w:rsidR="00C353DD">
        <w:rPr>
          <w:rFonts w:hint="eastAsia"/>
        </w:rPr>
        <w:t>で、定常分布において</w:t>
      </w:r>
      <w:r w:rsidR="00FE58EF">
        <w:rPr>
          <w:rFonts w:hint="eastAsia"/>
        </w:rPr>
        <w:t>状態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 w:rsidR="00FE58EF">
        <w:rPr>
          <w:rFonts w:hint="eastAsia"/>
        </w:rPr>
        <w:t>にいる確率を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E58EF">
        <w:rPr>
          <w:rFonts w:hint="eastAsia"/>
        </w:rPr>
        <w:t>とし</w:t>
      </w:r>
      <w:r w:rsidR="00C353DD">
        <w:rPr>
          <w:rFonts w:hint="eastAsia"/>
        </w:rPr>
        <w:t>て</w:t>
      </w:r>
      <w:r w:rsidR="00FE58EF">
        <w:rPr>
          <w:rFonts w:hint="eastAsia"/>
        </w:rPr>
        <w:t>、</w:t>
      </w:r>
      <w:r w:rsidR="00C353DD">
        <w:rPr>
          <w:rFonts w:hint="eastAsia"/>
        </w:rPr>
        <w:t>状態の定常分布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FE58EF">
        <w:rPr>
          <w:rFonts w:hint="eastAsia"/>
        </w:rPr>
        <w:t>を求めよ。</w:t>
      </w:r>
    </w:p>
    <w:p w14:paraId="270FAB15" w14:textId="1F2302BF" w:rsidR="00C353DD" w:rsidRPr="00C353DD" w:rsidRDefault="00C353DD" w:rsidP="00C353DD">
      <w:pPr>
        <w:pStyle w:val="a3"/>
        <w:ind w:leftChars="0" w:left="1260"/>
      </w:pPr>
    </w:p>
    <w:p w14:paraId="1D2D231E" w14:textId="66C503CA" w:rsidR="00C353DD" w:rsidRDefault="00C353DD" w:rsidP="00C353DD">
      <w:pPr>
        <w:pStyle w:val="a3"/>
        <w:ind w:leftChars="0" w:left="1260"/>
      </w:pPr>
    </w:p>
    <w:p w14:paraId="6DB5FA0E" w14:textId="7946E9A3" w:rsidR="00C353DD" w:rsidRDefault="00C353DD" w:rsidP="00C353DD">
      <w:pPr>
        <w:pStyle w:val="a3"/>
        <w:ind w:leftChars="0" w:left="1260"/>
      </w:pPr>
    </w:p>
    <w:p w14:paraId="307E0A7A" w14:textId="77777777" w:rsidR="00C353DD" w:rsidRDefault="00C353DD" w:rsidP="00C353DD">
      <w:pPr>
        <w:pStyle w:val="a3"/>
        <w:ind w:leftChars="0" w:left="1260"/>
      </w:pPr>
    </w:p>
    <w:p w14:paraId="5A46A8EB" w14:textId="63CB3023" w:rsidR="00C353DD" w:rsidRDefault="00C353DD" w:rsidP="00C353DD">
      <w:pPr>
        <w:pStyle w:val="a3"/>
        <w:ind w:leftChars="0" w:left="1260"/>
      </w:pPr>
    </w:p>
    <w:p w14:paraId="050296B8" w14:textId="4F5CC8D1" w:rsidR="00C353DD" w:rsidRDefault="00C353DD" w:rsidP="00C353DD">
      <w:pPr>
        <w:pStyle w:val="a3"/>
        <w:ind w:leftChars="0" w:left="1260"/>
      </w:pPr>
    </w:p>
    <w:p w14:paraId="3590C7B4" w14:textId="0E4A0CB3" w:rsidR="00C353DD" w:rsidRDefault="00C353DD" w:rsidP="00C353DD">
      <w:pPr>
        <w:pStyle w:val="a3"/>
        <w:ind w:leftChars="0" w:left="1260"/>
      </w:pPr>
    </w:p>
    <w:p w14:paraId="49D5ED5E" w14:textId="2F000DC9" w:rsidR="00C353DD" w:rsidRDefault="00C353DD" w:rsidP="00C353DD">
      <w:pPr>
        <w:pStyle w:val="a3"/>
        <w:ind w:leftChars="0" w:left="1260"/>
      </w:pPr>
    </w:p>
    <w:p w14:paraId="301D9B4E" w14:textId="7ADBDD84" w:rsidR="00C353DD" w:rsidRDefault="00C353DD" w:rsidP="00C353DD">
      <w:pPr>
        <w:pStyle w:val="a3"/>
        <w:ind w:leftChars="0" w:left="1260"/>
      </w:pPr>
    </w:p>
    <w:p w14:paraId="7E7F773A" w14:textId="77777777" w:rsidR="00C353DD" w:rsidRPr="00C353DD" w:rsidRDefault="00C353DD" w:rsidP="00C353DD"/>
    <w:p w14:paraId="0B72B27D" w14:textId="56C282D7" w:rsidR="00FE58EF" w:rsidRDefault="0001163A" w:rsidP="00FE58EF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こ</w:t>
      </w:r>
      <w:r w:rsidR="007C138E">
        <w:rPr>
          <w:rFonts w:hint="eastAsia"/>
        </w:rPr>
        <w:t>の通信路のビット誤り率を求め</w:t>
      </w:r>
      <w:r w:rsidR="00566B39">
        <w:rPr>
          <w:rFonts w:hint="eastAsia"/>
        </w:rPr>
        <w:t>よ</w:t>
      </w:r>
      <w:r w:rsidR="007C138E">
        <w:rPr>
          <w:rFonts w:hint="eastAsia"/>
        </w:rPr>
        <w:t>。</w:t>
      </w:r>
    </w:p>
    <w:p w14:paraId="7F2243B3" w14:textId="68F1C9F8" w:rsidR="00C353DD" w:rsidRDefault="00C353DD" w:rsidP="00C353DD">
      <w:pPr>
        <w:pStyle w:val="a3"/>
        <w:ind w:leftChars="0" w:left="1260"/>
      </w:pPr>
    </w:p>
    <w:p w14:paraId="7B2057E8" w14:textId="22D95106" w:rsidR="00C353DD" w:rsidRDefault="00C353DD" w:rsidP="00C353DD">
      <w:pPr>
        <w:pStyle w:val="a3"/>
        <w:ind w:leftChars="0" w:left="1260"/>
      </w:pPr>
    </w:p>
    <w:p w14:paraId="060622D5" w14:textId="77777777" w:rsidR="00C353DD" w:rsidRDefault="00C353DD" w:rsidP="00C353DD">
      <w:pPr>
        <w:pStyle w:val="a3"/>
        <w:ind w:leftChars="0" w:left="1260"/>
      </w:pPr>
    </w:p>
    <w:p w14:paraId="55CE525D" w14:textId="3686D1D9" w:rsidR="0001163A" w:rsidRDefault="00F46CBB" w:rsidP="0001163A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誤り源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01163A">
        <w:rPr>
          <w:rFonts w:hint="eastAsia"/>
        </w:rPr>
        <w:t>のエントロピー</w:t>
      </w:r>
      <m:oMath>
        <m:r>
          <w:rPr>
            <w:rFonts w:ascii="Cambria Math" w:hAnsi="Cambria Math"/>
          </w:rPr>
          <m:t>H(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)</m:t>
        </m:r>
      </m:oMath>
      <w:r w:rsidR="0001163A">
        <w:rPr>
          <w:rFonts w:hint="eastAsia"/>
        </w:rPr>
        <w:t>を求め</w:t>
      </w:r>
      <w:r w:rsidR="00566B39">
        <w:rPr>
          <w:rFonts w:hint="eastAsia"/>
        </w:rPr>
        <w:t>よ。</w:t>
      </w:r>
    </w:p>
    <w:p w14:paraId="3A3D55AC" w14:textId="5E0C691F" w:rsidR="00C353DD" w:rsidRDefault="00C353DD" w:rsidP="00C353DD">
      <w:pPr>
        <w:pStyle w:val="a3"/>
        <w:ind w:leftChars="0" w:left="1260"/>
      </w:pPr>
    </w:p>
    <w:p w14:paraId="1D29A899" w14:textId="6E64B253" w:rsidR="00C353DD" w:rsidRPr="00F46CBB" w:rsidRDefault="00C353DD" w:rsidP="00C353DD">
      <w:pPr>
        <w:pStyle w:val="a3"/>
        <w:ind w:leftChars="0" w:left="1260"/>
      </w:pPr>
    </w:p>
    <w:p w14:paraId="281A0959" w14:textId="77777777" w:rsidR="00C353DD" w:rsidRDefault="00C353DD" w:rsidP="00C353DD">
      <w:pPr>
        <w:pStyle w:val="a3"/>
        <w:ind w:leftChars="0" w:left="1260"/>
      </w:pPr>
    </w:p>
    <w:p w14:paraId="439468BA" w14:textId="2F828C46" w:rsidR="00C353DD" w:rsidRDefault="00C353DD" w:rsidP="00C353DD">
      <w:pPr>
        <w:pStyle w:val="a3"/>
        <w:ind w:leftChars="0" w:left="1260"/>
      </w:pPr>
    </w:p>
    <w:p w14:paraId="3E4C3811" w14:textId="0D0FA777" w:rsidR="00C353DD" w:rsidRDefault="00C353DD" w:rsidP="00C353DD">
      <w:pPr>
        <w:pStyle w:val="a3"/>
        <w:ind w:leftChars="0" w:left="1260"/>
      </w:pPr>
    </w:p>
    <w:p w14:paraId="2C98380E" w14:textId="77777777" w:rsidR="00C353DD" w:rsidRDefault="00C353DD" w:rsidP="00C353DD">
      <w:pPr>
        <w:pStyle w:val="a3"/>
        <w:ind w:leftChars="0" w:left="1260"/>
      </w:pPr>
    </w:p>
    <w:p w14:paraId="6B445B47" w14:textId="66AB30EC" w:rsidR="00F56133" w:rsidRDefault="0001163A" w:rsidP="00F56133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この通信路の通信路容量を求め</w:t>
      </w:r>
      <w:r w:rsidR="00566B39">
        <w:rPr>
          <w:rFonts w:hint="eastAsia"/>
        </w:rPr>
        <w:t>よ</w:t>
      </w:r>
      <w:r>
        <w:rPr>
          <w:rFonts w:hint="eastAsia"/>
        </w:rPr>
        <w:t>。</w:t>
      </w:r>
    </w:p>
    <w:p w14:paraId="52A961BB" w14:textId="77777777" w:rsidR="00C353DD" w:rsidRDefault="00C353DD" w:rsidP="00C353DD"/>
    <w:p w14:paraId="139728E0" w14:textId="01704051" w:rsidR="00566B39" w:rsidRDefault="00F56133" w:rsidP="00566B3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lastRenderedPageBreak/>
        <w:t>誤り源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rPr>
          <w:rFonts w:hint="eastAsia"/>
        </w:rPr>
        <w:t>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=p</m:t>
        </m:r>
      </m:oMath>
      <w:proofErr w:type="gramStart"/>
      <w:r w:rsidR="00566B39">
        <w:rPr>
          <w:rFonts w:hint="eastAsia"/>
        </w:rPr>
        <w:t>で</w:t>
      </w:r>
      <w:proofErr w:type="gramEnd"/>
      <w:r w:rsidR="00566B39">
        <w:rPr>
          <w:rFonts w:hint="eastAsia"/>
        </w:rPr>
        <w:t>あるような無記憶定常情報源である場合について、以下の問いに答えよ。</w:t>
      </w:r>
    </w:p>
    <w:p w14:paraId="628C109B" w14:textId="2CC1DD6F" w:rsidR="00566B39" w:rsidRDefault="00566B39" w:rsidP="00566B39">
      <w:pPr>
        <w:pStyle w:val="a3"/>
        <w:numPr>
          <w:ilvl w:val="3"/>
          <w:numId w:val="21"/>
        </w:numPr>
        <w:ind w:leftChars="0"/>
      </w:pPr>
      <w:r>
        <w:rPr>
          <w:rFonts w:hint="eastAsia"/>
        </w:rPr>
        <w:t>この通信路は何と呼ばれる通信路か。</w:t>
      </w:r>
    </w:p>
    <w:p w14:paraId="2458C6D0" w14:textId="7CCFEB15" w:rsidR="00C353DD" w:rsidRDefault="00C353DD" w:rsidP="00C353DD">
      <w:pPr>
        <w:pStyle w:val="a3"/>
        <w:ind w:leftChars="0" w:left="1260"/>
      </w:pPr>
    </w:p>
    <w:p w14:paraId="4F7A7672" w14:textId="77777777" w:rsidR="00C353DD" w:rsidRDefault="00C353DD" w:rsidP="00C353DD">
      <w:pPr>
        <w:pStyle w:val="a3"/>
        <w:ind w:leftChars="0" w:left="1260"/>
      </w:pPr>
    </w:p>
    <w:p w14:paraId="4A600B24" w14:textId="281EC9F5" w:rsidR="00566B39" w:rsidRDefault="00566B39" w:rsidP="00566B39">
      <w:pPr>
        <w:pStyle w:val="a3"/>
        <w:numPr>
          <w:ilvl w:val="3"/>
          <w:numId w:val="21"/>
        </w:numPr>
        <w:ind w:leftChars="0"/>
      </w:pPr>
      <w:r>
        <w:rPr>
          <w:rFonts w:hint="eastAsia"/>
        </w:rPr>
        <w:t>この通信路のビット誤り率を求めよ。</w:t>
      </w:r>
    </w:p>
    <w:p w14:paraId="40368DFA" w14:textId="07F17EB9" w:rsidR="00C353DD" w:rsidRDefault="00C353DD" w:rsidP="00C353DD">
      <w:pPr>
        <w:pStyle w:val="a3"/>
        <w:ind w:leftChars="0" w:left="1260"/>
      </w:pPr>
    </w:p>
    <w:p w14:paraId="56973CF2" w14:textId="77777777" w:rsidR="00C353DD" w:rsidRDefault="00C353DD" w:rsidP="00C353DD">
      <w:pPr>
        <w:pStyle w:val="a3"/>
        <w:ind w:leftChars="0" w:left="1260"/>
      </w:pPr>
    </w:p>
    <w:p w14:paraId="3B619807" w14:textId="030A0388" w:rsidR="00566B39" w:rsidRDefault="00566B39" w:rsidP="00566B39">
      <w:pPr>
        <w:pStyle w:val="a3"/>
        <w:numPr>
          <w:ilvl w:val="3"/>
          <w:numId w:val="21"/>
        </w:numPr>
        <w:ind w:leftChars="0"/>
      </w:pPr>
      <w:r>
        <w:rPr>
          <w:rFonts w:hint="eastAsia"/>
        </w:rPr>
        <w:t>（１）の誤り源と同じビット誤り率となるように</w:t>
      </w:r>
      <m:oMath>
        <m:r>
          <w:rPr>
            <w:rFonts w:ascii="Cambria Math" w:hAnsi="Cambria Math"/>
          </w:rPr>
          <m:t>p</m:t>
        </m:r>
      </m:oMath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定めた場合、この通信路の通信路容量を求め、（１）の③の結果と比較せよ。</w:t>
      </w:r>
    </w:p>
    <w:p w14:paraId="3236364C" w14:textId="64CDDCCC" w:rsidR="00C353DD" w:rsidRDefault="00C353DD" w:rsidP="00C353DD">
      <w:pPr>
        <w:pStyle w:val="a3"/>
        <w:ind w:leftChars="0" w:left="1260"/>
      </w:pPr>
    </w:p>
    <w:p w14:paraId="489C7120" w14:textId="34ACAB7F" w:rsidR="00C353DD" w:rsidRDefault="00C353DD" w:rsidP="00C353DD">
      <w:pPr>
        <w:pStyle w:val="a3"/>
        <w:ind w:leftChars="0" w:left="1260"/>
      </w:pPr>
    </w:p>
    <w:p w14:paraId="5F3BFCEE" w14:textId="77777777" w:rsidR="00C353DD" w:rsidRPr="00566B39" w:rsidRDefault="00C353DD" w:rsidP="00C353DD">
      <w:pPr>
        <w:pStyle w:val="a3"/>
        <w:ind w:leftChars="0" w:left="1260"/>
      </w:pPr>
    </w:p>
    <w:p w14:paraId="162D0633" w14:textId="57A0D6EF" w:rsidR="007C138E" w:rsidRDefault="007C138E" w:rsidP="007C138E">
      <w:pPr>
        <w:pStyle w:val="a3"/>
        <w:numPr>
          <w:ilvl w:val="0"/>
          <w:numId w:val="12"/>
        </w:numPr>
        <w:ind w:leftChars="0"/>
      </w:pPr>
      <w:r w:rsidRPr="007C138E">
        <w:rPr>
          <w:rFonts w:ascii="Times New Roman" w:hAnsi="Times New Roman"/>
          <w:i/>
          <w:iCs/>
        </w:rPr>
        <w:t>P</w:t>
      </w:r>
      <w:r w:rsidRPr="007C138E">
        <w:rPr>
          <w:rFonts w:ascii="Times New Roman" w:hAnsi="Times New Roman"/>
          <w:i/>
          <w:iCs/>
          <w:vertAlign w:val="subscript"/>
        </w:rPr>
        <w:t>X</w:t>
      </w:r>
      <w:r>
        <w:rPr>
          <w:rFonts w:hint="eastAsia"/>
        </w:rPr>
        <w:t xml:space="preserve">(0)=0.9, </w:t>
      </w:r>
      <w:r w:rsidRPr="007C138E">
        <w:rPr>
          <w:rFonts w:ascii="Times New Roman" w:hAnsi="Times New Roman"/>
          <w:i/>
          <w:iCs/>
        </w:rPr>
        <w:t>P</w:t>
      </w:r>
      <w:r w:rsidRPr="007C138E">
        <w:rPr>
          <w:rFonts w:ascii="Times New Roman" w:hAnsi="Times New Roman"/>
          <w:i/>
          <w:iCs/>
          <w:vertAlign w:val="subscript"/>
        </w:rPr>
        <w:t>X</w:t>
      </w:r>
      <w:r>
        <w:rPr>
          <w:rFonts w:hint="eastAsia"/>
        </w:rPr>
        <w:t>(1)=0.1</w:t>
      </w:r>
      <w:r>
        <w:rPr>
          <w:rFonts w:hint="eastAsia"/>
        </w:rPr>
        <w:t>に従う情報源記号</w:t>
      </w:r>
      <w:r w:rsidRPr="007C138E">
        <w:rPr>
          <w:rFonts w:ascii="Times New Roman" w:hAnsi="Times New Roman"/>
          <w:i/>
          <w:iCs/>
        </w:rPr>
        <w:t>X</w:t>
      </w:r>
      <w:r>
        <w:rPr>
          <w:rFonts w:hint="eastAsia"/>
        </w:rPr>
        <w:t>を発生する記憶のない定常２元情報源から生じるデータをビット誤り率が</w:t>
      </w:r>
      <w:r>
        <w:t>0.2</w:t>
      </w:r>
      <w:r>
        <w:rPr>
          <w:rFonts w:hint="eastAsia"/>
        </w:rPr>
        <w:t>の２元対称通信路を介して送るとき、復号誤り率の下限を求めよ。ただし、情報源は１</w:t>
      </w:r>
      <w:r>
        <w:t>(</w:t>
      </w:r>
      <w:r>
        <w:rPr>
          <w:rFonts w:hint="eastAsia"/>
        </w:rPr>
        <w:t>記号</w:t>
      </w:r>
      <w:r>
        <w:t>/</w:t>
      </w:r>
      <w:r>
        <w:rPr>
          <w:rFonts w:hint="eastAsia"/>
        </w:rPr>
        <w:t>秒</w:t>
      </w:r>
      <w:r>
        <w:t>)</w:t>
      </w:r>
      <w:r>
        <w:rPr>
          <w:rFonts w:hint="eastAsia"/>
        </w:rPr>
        <w:t>で記号を発生し、通信路は１</w:t>
      </w:r>
      <w:r>
        <w:t>(</w:t>
      </w:r>
      <w:r>
        <w:rPr>
          <w:rFonts w:hint="eastAsia"/>
        </w:rPr>
        <w:t>記号</w:t>
      </w:r>
      <w:r>
        <w:t>/</w:t>
      </w:r>
      <w:r>
        <w:rPr>
          <w:rFonts w:hint="eastAsia"/>
        </w:rPr>
        <w:t>秒</w:t>
      </w:r>
      <w:r>
        <w:t>)</w:t>
      </w:r>
      <w:r>
        <w:rPr>
          <w:rFonts w:hint="eastAsia"/>
        </w:rPr>
        <w:t>で記号を伝送するものとする。また、ひずみ</w:t>
      </w:r>
      <w:r w:rsidR="006323C2">
        <w:rPr>
          <w:rFonts w:hint="eastAsia"/>
        </w:rPr>
        <w:t>測度</w:t>
      </w:r>
      <w:r>
        <w:rPr>
          <w:rFonts w:hint="eastAsia"/>
        </w:rPr>
        <w:t>としてビット誤り率を用いた場合の記憶のない定常２元情報源の速度・ひずみ関数</w:t>
      </w:r>
      <w:r w:rsidRPr="007C138E">
        <w:rPr>
          <w:rFonts w:ascii="Times New Roman" w:hAnsi="Times New Roman"/>
          <w:i/>
          <w:iCs/>
        </w:rPr>
        <w:t>R</w:t>
      </w:r>
      <w:r>
        <w:t>(</w:t>
      </w:r>
      <w:r w:rsidRPr="007C138E">
        <w:rPr>
          <w:rFonts w:ascii="Times New Roman" w:hAnsi="Times New Roman"/>
          <w:i/>
          <w:iCs/>
        </w:rPr>
        <w:t>D</w:t>
      </w:r>
      <w:r>
        <w:t>) (</w:t>
      </w:r>
      <w:r>
        <w:rPr>
          <w:rFonts w:hint="eastAsia"/>
        </w:rPr>
        <w:t>ビット</w:t>
      </w:r>
      <w:r>
        <w:t>/</w:t>
      </w:r>
      <w:r>
        <w:rPr>
          <w:rFonts w:hint="eastAsia"/>
        </w:rPr>
        <w:t>記号</w:t>
      </w:r>
      <w:r>
        <w:t>)</w:t>
      </w:r>
      <w:r>
        <w:rPr>
          <w:rFonts w:hint="eastAsia"/>
        </w:rPr>
        <w:t>は、</w:t>
      </w:r>
    </w:p>
    <w:p w14:paraId="1803F186" w14:textId="3ADC2751" w:rsidR="007C138E" w:rsidRDefault="007C138E" w:rsidP="007C138E">
      <w:pPr>
        <w:pStyle w:val="a3"/>
        <w:ind w:leftChars="0" w:left="420"/>
        <w:jc w:val="center"/>
      </w:pPr>
      <w:r w:rsidRPr="007C138E">
        <w:rPr>
          <w:rFonts w:ascii="Times New Roman" w:hAnsi="Times New Roman"/>
          <w:i/>
          <w:iCs/>
        </w:rPr>
        <w:t>R</w:t>
      </w:r>
      <w:r>
        <w:t>(</w:t>
      </w:r>
      <w:r w:rsidRPr="007C138E">
        <w:rPr>
          <w:rFonts w:ascii="Times New Roman" w:hAnsi="Times New Roman"/>
          <w:i/>
          <w:iCs/>
        </w:rPr>
        <w:t>D</w:t>
      </w:r>
      <w:r>
        <w:t>)=</w:t>
      </w:r>
      <w:r w:rsidRPr="007C138E">
        <w:rPr>
          <w:rFonts w:ascii="Monotype Corsiva" w:hAnsi="Monotype Corsiva"/>
        </w:rPr>
        <w:t xml:space="preserve"> H</w:t>
      </w:r>
      <w:r>
        <w:t xml:space="preserve"> (</w:t>
      </w:r>
      <w:r w:rsidRPr="007C138E">
        <w:rPr>
          <w:rFonts w:ascii="Times New Roman" w:hAnsi="Times New Roman"/>
          <w:i/>
          <w:iCs/>
        </w:rPr>
        <w:t>P</w:t>
      </w:r>
      <w:r w:rsidRPr="007C138E">
        <w:rPr>
          <w:rFonts w:ascii="Times New Roman" w:hAnsi="Times New Roman"/>
          <w:i/>
          <w:iCs/>
          <w:vertAlign w:val="subscript"/>
        </w:rPr>
        <w:t>X</w:t>
      </w:r>
      <w:r>
        <w:t xml:space="preserve"> (1)) – </w:t>
      </w:r>
      <w:r w:rsidRPr="007C138E">
        <w:rPr>
          <w:rFonts w:ascii="Monotype Corsiva" w:hAnsi="Monotype Corsiva"/>
        </w:rPr>
        <w:t>H</w:t>
      </w:r>
      <w:r>
        <w:t>(</w:t>
      </w:r>
      <w:r w:rsidRPr="007C138E">
        <w:rPr>
          <w:rFonts w:ascii="Times New Roman" w:hAnsi="Times New Roman"/>
          <w:i/>
          <w:iCs/>
        </w:rPr>
        <w:t>D</w:t>
      </w:r>
      <w:r>
        <w:t>)</w:t>
      </w:r>
    </w:p>
    <w:p w14:paraId="38095718" w14:textId="568BC475" w:rsidR="007C138E" w:rsidRDefault="007C138E" w:rsidP="007C138E">
      <w:pPr>
        <w:pStyle w:val="a3"/>
        <w:ind w:leftChars="0" w:left="420"/>
        <w:jc w:val="left"/>
      </w:pPr>
      <w:r>
        <w:rPr>
          <w:rFonts w:hint="eastAsia"/>
        </w:rPr>
        <w:t>で表せることを用いてよい。エントロピー関数値</w:t>
      </w:r>
      <w:r w:rsidRPr="003F03C9">
        <w:rPr>
          <w:rFonts w:ascii="Monotype Corsiva" w:hAnsi="Monotype Corsiva"/>
        </w:rPr>
        <w:t>H</w:t>
      </w:r>
      <w:r>
        <w:t>(0.2)</w:t>
      </w:r>
      <w:r>
        <w:rPr>
          <w:rFonts w:hint="eastAsia"/>
        </w:rPr>
        <w:t>≒</w:t>
      </w:r>
      <w:r>
        <w:t xml:space="preserve">0.7219, </w:t>
      </w:r>
      <w:r w:rsidRPr="003F03C9">
        <w:rPr>
          <w:rFonts w:ascii="Monotype Corsiva" w:hAnsi="Monotype Corsiva"/>
        </w:rPr>
        <w:t>H</w:t>
      </w:r>
      <w:r>
        <w:t>(0.1)</w:t>
      </w:r>
      <w:r>
        <w:rPr>
          <w:rFonts w:hint="eastAsia"/>
        </w:rPr>
        <w:t>≒</w:t>
      </w:r>
      <w:r>
        <w:t xml:space="preserve">0.4690, </w:t>
      </w:r>
      <w:r w:rsidRPr="003F03C9">
        <w:rPr>
          <w:rFonts w:ascii="Monotype Corsiva" w:hAnsi="Monotype Corsiva"/>
        </w:rPr>
        <w:t>H</w:t>
      </w:r>
      <w:r>
        <w:t>(0.0293)</w:t>
      </w:r>
      <w:r>
        <w:rPr>
          <w:rFonts w:hint="eastAsia"/>
        </w:rPr>
        <w:t>≒</w:t>
      </w:r>
      <w:r>
        <w:t>0.1909</w:t>
      </w:r>
      <w:r>
        <w:rPr>
          <w:rFonts w:hint="eastAsia"/>
        </w:rPr>
        <w:t>を用いて計算せよ。</w:t>
      </w:r>
    </w:p>
    <w:p w14:paraId="4AFC943F" w14:textId="56D00343" w:rsidR="00383EF1" w:rsidRDefault="00383EF1" w:rsidP="007C138E">
      <w:pPr>
        <w:pStyle w:val="a3"/>
        <w:ind w:leftChars="0" w:left="420"/>
        <w:jc w:val="left"/>
      </w:pPr>
    </w:p>
    <w:p w14:paraId="0519FB08" w14:textId="50C025A4" w:rsidR="00383EF1" w:rsidRDefault="00383EF1" w:rsidP="007C138E">
      <w:pPr>
        <w:pStyle w:val="a3"/>
        <w:ind w:leftChars="0" w:left="420"/>
        <w:jc w:val="left"/>
      </w:pPr>
    </w:p>
    <w:p w14:paraId="7670E635" w14:textId="643C7317" w:rsidR="00383EF1" w:rsidRDefault="00383EF1" w:rsidP="007C138E">
      <w:pPr>
        <w:pStyle w:val="a3"/>
        <w:ind w:leftChars="0" w:left="420"/>
        <w:jc w:val="left"/>
      </w:pPr>
    </w:p>
    <w:p w14:paraId="7E1832A9" w14:textId="015C8086" w:rsidR="00383EF1" w:rsidRDefault="00383EF1" w:rsidP="007C138E">
      <w:pPr>
        <w:pStyle w:val="a3"/>
        <w:ind w:leftChars="0" w:left="420"/>
        <w:jc w:val="left"/>
      </w:pPr>
    </w:p>
    <w:p w14:paraId="54BB435C" w14:textId="2F14007C" w:rsidR="00383EF1" w:rsidRDefault="00383EF1" w:rsidP="007C138E">
      <w:pPr>
        <w:pStyle w:val="a3"/>
        <w:ind w:leftChars="0" w:left="420"/>
        <w:jc w:val="left"/>
      </w:pPr>
    </w:p>
    <w:p w14:paraId="2D634EBE" w14:textId="55D0A39E" w:rsidR="00383EF1" w:rsidRDefault="00383EF1" w:rsidP="007C138E">
      <w:pPr>
        <w:pStyle w:val="a3"/>
        <w:ind w:leftChars="0" w:left="420"/>
        <w:jc w:val="left"/>
      </w:pPr>
    </w:p>
    <w:p w14:paraId="4021C103" w14:textId="69F6570B" w:rsidR="00383EF1" w:rsidRDefault="00383EF1" w:rsidP="007C138E">
      <w:pPr>
        <w:pStyle w:val="a3"/>
        <w:ind w:leftChars="0" w:left="420"/>
        <w:jc w:val="left"/>
      </w:pPr>
    </w:p>
    <w:p w14:paraId="2A7641B9" w14:textId="15C4324C" w:rsidR="00383EF1" w:rsidRDefault="00383EF1" w:rsidP="007C138E">
      <w:pPr>
        <w:pStyle w:val="a3"/>
        <w:ind w:leftChars="0" w:left="420"/>
        <w:jc w:val="left"/>
      </w:pPr>
    </w:p>
    <w:p w14:paraId="22CA4A27" w14:textId="458B8B04" w:rsidR="00383EF1" w:rsidRDefault="00383EF1" w:rsidP="007C138E">
      <w:pPr>
        <w:pStyle w:val="a3"/>
        <w:ind w:leftChars="0" w:left="420"/>
        <w:jc w:val="left"/>
      </w:pPr>
    </w:p>
    <w:p w14:paraId="1560F1EC" w14:textId="432D9991" w:rsidR="00383EF1" w:rsidRDefault="00383EF1" w:rsidP="007C138E">
      <w:pPr>
        <w:pStyle w:val="a3"/>
        <w:ind w:leftChars="0" w:left="420"/>
        <w:jc w:val="left"/>
      </w:pPr>
    </w:p>
    <w:p w14:paraId="4769174F" w14:textId="25AFFE0E" w:rsidR="00383EF1" w:rsidRDefault="00383EF1" w:rsidP="007C138E">
      <w:pPr>
        <w:pStyle w:val="a3"/>
        <w:ind w:leftChars="0" w:left="420"/>
        <w:jc w:val="left"/>
      </w:pPr>
    </w:p>
    <w:p w14:paraId="6BB21615" w14:textId="2A0609E8" w:rsidR="00383EF1" w:rsidRDefault="00383EF1" w:rsidP="007C138E">
      <w:pPr>
        <w:pStyle w:val="a3"/>
        <w:ind w:leftChars="0" w:left="420"/>
        <w:jc w:val="left"/>
      </w:pPr>
    </w:p>
    <w:p w14:paraId="44B6E0DF" w14:textId="36DDB1D0" w:rsidR="00383EF1" w:rsidRDefault="00383EF1" w:rsidP="007C138E">
      <w:pPr>
        <w:pStyle w:val="a3"/>
        <w:ind w:leftChars="0" w:left="420"/>
        <w:jc w:val="left"/>
      </w:pPr>
    </w:p>
    <w:p w14:paraId="71FB5A7E" w14:textId="52CB7D1F" w:rsidR="00383EF1" w:rsidRDefault="00383EF1" w:rsidP="007C138E">
      <w:pPr>
        <w:pStyle w:val="a3"/>
        <w:ind w:leftChars="0" w:left="420"/>
        <w:jc w:val="left"/>
      </w:pPr>
    </w:p>
    <w:p w14:paraId="638BF716" w14:textId="0B92E541" w:rsidR="00383EF1" w:rsidRDefault="00383EF1" w:rsidP="007C138E">
      <w:pPr>
        <w:pStyle w:val="a3"/>
        <w:ind w:leftChars="0" w:left="420"/>
        <w:jc w:val="left"/>
      </w:pPr>
    </w:p>
    <w:p w14:paraId="1D71B56C" w14:textId="2E49BCAA" w:rsidR="00383EF1" w:rsidRDefault="00383EF1" w:rsidP="007C138E">
      <w:pPr>
        <w:pStyle w:val="a3"/>
        <w:ind w:leftChars="0" w:left="420"/>
        <w:jc w:val="left"/>
      </w:pPr>
    </w:p>
    <w:p w14:paraId="5DD783B9" w14:textId="2FE5325D" w:rsidR="00383EF1" w:rsidRDefault="00383EF1" w:rsidP="007C138E">
      <w:pPr>
        <w:pStyle w:val="a3"/>
        <w:ind w:leftChars="0" w:left="420"/>
        <w:jc w:val="left"/>
      </w:pPr>
    </w:p>
    <w:p w14:paraId="06C9F1AE" w14:textId="0C49562A" w:rsidR="00383EF1" w:rsidRDefault="00383EF1" w:rsidP="007C138E">
      <w:pPr>
        <w:pStyle w:val="a3"/>
        <w:ind w:leftChars="0" w:left="420"/>
        <w:jc w:val="left"/>
      </w:pPr>
    </w:p>
    <w:p w14:paraId="747B3457" w14:textId="77777777" w:rsidR="00383EF1" w:rsidRDefault="00383EF1" w:rsidP="007C138E">
      <w:pPr>
        <w:pStyle w:val="a3"/>
        <w:ind w:leftChars="0" w:left="420"/>
        <w:jc w:val="left"/>
      </w:pPr>
    </w:p>
    <w:p w14:paraId="03E3B4E2" w14:textId="6836244E" w:rsidR="00383EF1" w:rsidRDefault="00383EF1" w:rsidP="00383EF1">
      <w:pPr>
        <w:pStyle w:val="a3"/>
        <w:numPr>
          <w:ilvl w:val="0"/>
          <w:numId w:val="23"/>
        </w:numPr>
        <w:ind w:leftChars="0"/>
        <w:jc w:val="left"/>
      </w:pPr>
      <w:r>
        <w:lastRenderedPageBreak/>
        <w:t>(</w:t>
      </w:r>
      <w:r>
        <w:rPr>
          <w:rFonts w:hint="eastAsia"/>
        </w:rPr>
        <w:t>オプション問題</w:t>
      </w:r>
      <w:r>
        <w:t>)</w:t>
      </w:r>
      <w:r>
        <w:rPr>
          <w:rFonts w:hint="eastAsia"/>
        </w:rPr>
        <w:t>スライドの</w:t>
      </w:r>
      <w:r>
        <w:t>p.6</w:t>
      </w:r>
      <w:r>
        <w:rPr>
          <w:rFonts w:hint="eastAsia"/>
        </w:rPr>
        <w:t>の定理</w:t>
      </w:r>
      <w:r>
        <w:t>7.2</w:t>
      </w:r>
      <w:r>
        <w:rPr>
          <w:rFonts w:hint="eastAsia"/>
        </w:rPr>
        <w:t>を証明せよ。</w:t>
      </w:r>
    </w:p>
    <w:p w14:paraId="5A0F22A2" w14:textId="77777777" w:rsidR="00383EF1" w:rsidRDefault="00383EF1" w:rsidP="007C138E">
      <w:pPr>
        <w:jc w:val="left"/>
      </w:pPr>
    </w:p>
    <w:p w14:paraId="3F0E540B" w14:textId="77777777" w:rsidR="00383EF1" w:rsidRDefault="00383EF1" w:rsidP="007C138E">
      <w:pPr>
        <w:jc w:val="left"/>
      </w:pPr>
    </w:p>
    <w:p w14:paraId="59AB8D9C" w14:textId="77777777" w:rsidR="00383EF1" w:rsidRDefault="00383EF1" w:rsidP="007C138E">
      <w:pPr>
        <w:jc w:val="left"/>
      </w:pPr>
    </w:p>
    <w:p w14:paraId="1BB882DB" w14:textId="77777777" w:rsidR="00383EF1" w:rsidRDefault="00383EF1" w:rsidP="007C138E">
      <w:pPr>
        <w:jc w:val="left"/>
      </w:pPr>
    </w:p>
    <w:p w14:paraId="394F89DC" w14:textId="77777777" w:rsidR="00383EF1" w:rsidRDefault="00383EF1" w:rsidP="007C138E">
      <w:pPr>
        <w:jc w:val="left"/>
      </w:pPr>
    </w:p>
    <w:p w14:paraId="36866759" w14:textId="77777777" w:rsidR="00383EF1" w:rsidRDefault="00383EF1" w:rsidP="007C138E">
      <w:pPr>
        <w:jc w:val="left"/>
      </w:pPr>
    </w:p>
    <w:p w14:paraId="3968573C" w14:textId="77777777" w:rsidR="00383EF1" w:rsidRDefault="00383EF1" w:rsidP="007C138E">
      <w:pPr>
        <w:jc w:val="left"/>
      </w:pPr>
    </w:p>
    <w:p w14:paraId="330915B1" w14:textId="77777777" w:rsidR="00383EF1" w:rsidRDefault="00383EF1" w:rsidP="007C138E">
      <w:pPr>
        <w:jc w:val="left"/>
      </w:pPr>
    </w:p>
    <w:p w14:paraId="401AAC95" w14:textId="77777777" w:rsidR="00383EF1" w:rsidRDefault="00383EF1" w:rsidP="007C138E">
      <w:pPr>
        <w:jc w:val="left"/>
      </w:pPr>
    </w:p>
    <w:p w14:paraId="0760FA1E" w14:textId="77777777" w:rsidR="00383EF1" w:rsidRDefault="00383EF1" w:rsidP="007C138E">
      <w:pPr>
        <w:jc w:val="left"/>
      </w:pPr>
    </w:p>
    <w:p w14:paraId="67BBE5B3" w14:textId="77777777" w:rsidR="00383EF1" w:rsidRDefault="00383EF1" w:rsidP="007C138E">
      <w:pPr>
        <w:jc w:val="left"/>
      </w:pPr>
    </w:p>
    <w:p w14:paraId="654F35EF" w14:textId="77777777" w:rsidR="00383EF1" w:rsidRDefault="00383EF1" w:rsidP="007C138E">
      <w:pPr>
        <w:jc w:val="left"/>
      </w:pPr>
    </w:p>
    <w:p w14:paraId="48E841D2" w14:textId="562F6009" w:rsidR="00383EF1" w:rsidRDefault="00383EF1" w:rsidP="007C138E">
      <w:pPr>
        <w:jc w:val="left"/>
      </w:pPr>
    </w:p>
    <w:p w14:paraId="72842490" w14:textId="527BACB6" w:rsidR="00383EF1" w:rsidRDefault="00383EF1" w:rsidP="007C138E">
      <w:pPr>
        <w:jc w:val="left"/>
      </w:pPr>
    </w:p>
    <w:p w14:paraId="6D9D9A75" w14:textId="77777777" w:rsidR="00383EF1" w:rsidRDefault="00383EF1" w:rsidP="007C138E">
      <w:pPr>
        <w:jc w:val="left"/>
      </w:pPr>
    </w:p>
    <w:p w14:paraId="452B0597" w14:textId="77777777" w:rsidR="00383EF1" w:rsidRDefault="00383EF1" w:rsidP="007C138E">
      <w:pPr>
        <w:jc w:val="left"/>
      </w:pPr>
    </w:p>
    <w:p w14:paraId="06850A03" w14:textId="001BC4FE" w:rsidR="00383EF1" w:rsidRDefault="00383EF1" w:rsidP="007C138E">
      <w:pPr>
        <w:jc w:val="left"/>
      </w:pPr>
    </w:p>
    <w:p w14:paraId="4460F307" w14:textId="523B5A43" w:rsidR="00383EF1" w:rsidRDefault="00383EF1" w:rsidP="007C138E">
      <w:pPr>
        <w:jc w:val="left"/>
      </w:pPr>
    </w:p>
    <w:p w14:paraId="4A029B93" w14:textId="61172B12" w:rsidR="00383EF1" w:rsidRDefault="00383EF1" w:rsidP="007C138E">
      <w:pPr>
        <w:jc w:val="left"/>
      </w:pPr>
    </w:p>
    <w:p w14:paraId="50DC351E" w14:textId="2AEEA919" w:rsidR="00383EF1" w:rsidRDefault="00383EF1" w:rsidP="007C138E">
      <w:pPr>
        <w:jc w:val="left"/>
      </w:pPr>
    </w:p>
    <w:p w14:paraId="20D9FED3" w14:textId="661196DA" w:rsidR="00383EF1" w:rsidRDefault="00383EF1" w:rsidP="007C138E">
      <w:pPr>
        <w:jc w:val="left"/>
      </w:pPr>
    </w:p>
    <w:p w14:paraId="4BD51DDC" w14:textId="77777777" w:rsidR="00383EF1" w:rsidRDefault="00383EF1" w:rsidP="007C138E">
      <w:pPr>
        <w:jc w:val="left"/>
      </w:pPr>
    </w:p>
    <w:p w14:paraId="11CBD1E7" w14:textId="53403CBF" w:rsidR="00383EF1" w:rsidRDefault="00383EF1" w:rsidP="007C138E">
      <w:pPr>
        <w:jc w:val="left"/>
      </w:pPr>
    </w:p>
    <w:p w14:paraId="62673D35" w14:textId="2DA40195" w:rsidR="00383EF1" w:rsidRDefault="00383EF1" w:rsidP="007C138E">
      <w:pPr>
        <w:jc w:val="left"/>
      </w:pPr>
    </w:p>
    <w:p w14:paraId="07DD771E" w14:textId="44D87B5E" w:rsidR="00383EF1" w:rsidRDefault="00383EF1" w:rsidP="007C138E">
      <w:pPr>
        <w:jc w:val="left"/>
      </w:pPr>
    </w:p>
    <w:p w14:paraId="40019625" w14:textId="17E9F0D8" w:rsidR="00383EF1" w:rsidRDefault="00383EF1" w:rsidP="007C138E">
      <w:pPr>
        <w:jc w:val="left"/>
      </w:pPr>
    </w:p>
    <w:p w14:paraId="109BA0B6" w14:textId="77777777" w:rsidR="00383EF1" w:rsidRDefault="00383EF1" w:rsidP="007C138E">
      <w:pPr>
        <w:jc w:val="left"/>
      </w:pPr>
    </w:p>
    <w:p w14:paraId="4A80A8CC" w14:textId="77777777" w:rsidR="00383EF1" w:rsidRDefault="00383EF1" w:rsidP="007C138E">
      <w:pPr>
        <w:jc w:val="left"/>
      </w:pPr>
    </w:p>
    <w:p w14:paraId="2B7614C6" w14:textId="1E82445B" w:rsidR="000A5FE8" w:rsidRPr="007C138E" w:rsidRDefault="00383EF1" w:rsidP="007C138E">
      <w:pPr>
        <w:jc w:val="left"/>
      </w:pPr>
      <w:r>
        <w:rPr>
          <w:rFonts w:asciiTheme="minorEastAsia" w:eastAsiaTheme="minorEastAsia" w:hAnsiTheme="minorEastAsia" w:hint="eastAsia"/>
          <w:noProof/>
          <w:sz w:val="32"/>
          <w:szCs w:val="32"/>
          <w:lang w:val="ja-JP"/>
        </w:rPr>
        <w:drawing>
          <wp:inline distT="0" distB="0" distL="0" distR="0" wp14:anchorId="35E523BC" wp14:editId="6CFA39E4">
            <wp:extent cx="6192520" cy="2208530"/>
            <wp:effectExtent l="0" t="0" r="5080" b="1270"/>
            <wp:docPr id="3" name="図 3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スクリーンショット 2020-07-18 18.04.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FE8" w:rsidRPr="007C138E" w:rsidSect="004A23CD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50EF" w14:textId="77777777" w:rsidR="0050076B" w:rsidRDefault="0050076B" w:rsidP="00911F8D">
      <w:r>
        <w:separator/>
      </w:r>
    </w:p>
  </w:endnote>
  <w:endnote w:type="continuationSeparator" w:id="0">
    <w:p w14:paraId="2EC27B08" w14:textId="77777777" w:rsidR="0050076B" w:rsidRDefault="0050076B" w:rsidP="009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D580" w14:textId="77777777" w:rsidR="0050076B" w:rsidRDefault="0050076B" w:rsidP="00911F8D">
      <w:r>
        <w:separator/>
      </w:r>
    </w:p>
  </w:footnote>
  <w:footnote w:type="continuationSeparator" w:id="0">
    <w:p w14:paraId="3B622288" w14:textId="77777777" w:rsidR="0050076B" w:rsidRDefault="0050076B" w:rsidP="0091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E88"/>
    <w:multiLevelType w:val="hybridMultilevel"/>
    <w:tmpl w:val="84CE394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10350F"/>
    <w:multiLevelType w:val="hybridMultilevel"/>
    <w:tmpl w:val="E638AA80"/>
    <w:lvl w:ilvl="0" w:tplc="3A8A4EE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" w15:restartNumberingAfterBreak="0">
    <w:nsid w:val="08AD7C20"/>
    <w:multiLevelType w:val="hybridMultilevel"/>
    <w:tmpl w:val="ADFC3AF6"/>
    <w:lvl w:ilvl="0" w:tplc="C8E6BE3A">
      <w:start w:val="1"/>
      <w:numFmt w:val="decimalFullWidth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7CAF82">
      <w:start w:val="1"/>
      <w:numFmt w:val="aiueoFullWidth"/>
      <w:lvlText w:val="(%2)"/>
      <w:lvlJc w:val="left"/>
      <w:pPr>
        <w:ind w:left="1163" w:hanging="453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186"/>
        </w:tabs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6"/>
        </w:tabs>
        <w:ind w:left="16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6"/>
        </w:tabs>
        <w:ind w:left="20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6"/>
        </w:tabs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6"/>
        </w:tabs>
        <w:ind w:left="28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6"/>
        </w:tabs>
        <w:ind w:left="32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6"/>
        </w:tabs>
        <w:ind w:left="3706" w:hanging="420"/>
      </w:pPr>
    </w:lvl>
  </w:abstractNum>
  <w:abstractNum w:abstractNumId="3" w15:restartNumberingAfterBreak="0">
    <w:nsid w:val="10565C93"/>
    <w:multiLevelType w:val="hybridMultilevel"/>
    <w:tmpl w:val="59847500"/>
    <w:lvl w:ilvl="0" w:tplc="23E0A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F1F92"/>
    <w:multiLevelType w:val="hybridMultilevel"/>
    <w:tmpl w:val="83F4B1EA"/>
    <w:lvl w:ilvl="0" w:tplc="9A6EE10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F0313"/>
    <w:multiLevelType w:val="hybridMultilevel"/>
    <w:tmpl w:val="602035CC"/>
    <w:lvl w:ilvl="0" w:tplc="DD34AE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90792"/>
    <w:multiLevelType w:val="hybridMultilevel"/>
    <w:tmpl w:val="021A0C3C"/>
    <w:lvl w:ilvl="0" w:tplc="0456BDD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62582"/>
    <w:multiLevelType w:val="hybridMultilevel"/>
    <w:tmpl w:val="826CF25C"/>
    <w:lvl w:ilvl="0" w:tplc="DB2CBF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344798"/>
    <w:multiLevelType w:val="hybridMultilevel"/>
    <w:tmpl w:val="81DEBE90"/>
    <w:lvl w:ilvl="0" w:tplc="04090011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36DE2D77"/>
    <w:multiLevelType w:val="hybridMultilevel"/>
    <w:tmpl w:val="79DED1EA"/>
    <w:lvl w:ilvl="0" w:tplc="56C091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39840050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6A18CE"/>
    <w:multiLevelType w:val="hybridMultilevel"/>
    <w:tmpl w:val="73A037F8"/>
    <w:lvl w:ilvl="0" w:tplc="04090017">
      <w:start w:val="1"/>
      <w:numFmt w:val="aiueoFullWidth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47FB1901"/>
    <w:multiLevelType w:val="hybridMultilevel"/>
    <w:tmpl w:val="81DEBE90"/>
    <w:lvl w:ilvl="0" w:tplc="04090011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4A4E6931"/>
    <w:multiLevelType w:val="hybridMultilevel"/>
    <w:tmpl w:val="D564E522"/>
    <w:lvl w:ilvl="0" w:tplc="4552DBC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B84881"/>
    <w:multiLevelType w:val="hybridMultilevel"/>
    <w:tmpl w:val="BDBED08A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607C06"/>
    <w:multiLevelType w:val="hybridMultilevel"/>
    <w:tmpl w:val="F5B84080"/>
    <w:lvl w:ilvl="0" w:tplc="7F30F5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EF2D80"/>
    <w:multiLevelType w:val="hybridMultilevel"/>
    <w:tmpl w:val="98546378"/>
    <w:lvl w:ilvl="0" w:tplc="4E44F5E4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AD53968"/>
    <w:multiLevelType w:val="hybridMultilevel"/>
    <w:tmpl w:val="232A5D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EA466CA"/>
    <w:multiLevelType w:val="hybridMultilevel"/>
    <w:tmpl w:val="2B968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A6267"/>
    <w:multiLevelType w:val="hybridMultilevel"/>
    <w:tmpl w:val="C32E4CC8"/>
    <w:lvl w:ilvl="0" w:tplc="D1AAE202">
      <w:start w:val="2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11">
      <w:start w:val="1"/>
      <w:numFmt w:val="decimalEnclosedCircle"/>
      <w:lvlText w:val="%4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 w15:restartNumberingAfterBreak="0">
    <w:nsid w:val="72E93236"/>
    <w:multiLevelType w:val="hybridMultilevel"/>
    <w:tmpl w:val="12BCFDE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7657282B"/>
    <w:multiLevelType w:val="hybridMultilevel"/>
    <w:tmpl w:val="3758AB2E"/>
    <w:lvl w:ilvl="0" w:tplc="CC0A2CDC">
      <w:start w:val="1"/>
      <w:numFmt w:val="decimalFullWidth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8962202C">
      <w:start w:val="1"/>
      <w:numFmt w:val="decimal"/>
      <w:lvlText w:val="(%2)"/>
      <w:lvlJc w:val="left"/>
      <w:pPr>
        <w:tabs>
          <w:tab w:val="num" w:pos="704"/>
        </w:tabs>
        <w:ind w:left="704" w:hanging="420"/>
      </w:pPr>
      <w:rPr>
        <w:rFonts w:asciiTheme="minorHAnsi" w:hAnsiTheme="minorHAnsi" w:hint="default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186"/>
        </w:tabs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6"/>
        </w:tabs>
        <w:ind w:left="16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6"/>
        </w:tabs>
        <w:ind w:left="20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6"/>
        </w:tabs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6"/>
        </w:tabs>
        <w:ind w:left="28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6"/>
        </w:tabs>
        <w:ind w:left="32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6"/>
        </w:tabs>
        <w:ind w:left="3706" w:hanging="420"/>
      </w:pPr>
    </w:lvl>
  </w:abstractNum>
  <w:abstractNum w:abstractNumId="21" w15:restartNumberingAfterBreak="0">
    <w:nsid w:val="7BC46F8A"/>
    <w:multiLevelType w:val="hybridMultilevel"/>
    <w:tmpl w:val="FF7275C0"/>
    <w:lvl w:ilvl="0" w:tplc="5C6899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235D52"/>
    <w:multiLevelType w:val="hybridMultilevel"/>
    <w:tmpl w:val="974E076E"/>
    <w:lvl w:ilvl="0" w:tplc="4E44F5E4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8"/>
  </w:num>
  <w:num w:numId="5">
    <w:abstractNumId w:val="10"/>
  </w:num>
  <w:num w:numId="6">
    <w:abstractNumId w:val="14"/>
  </w:num>
  <w:num w:numId="7">
    <w:abstractNumId w:val="3"/>
  </w:num>
  <w:num w:numId="8">
    <w:abstractNumId w:val="5"/>
  </w:num>
  <w:num w:numId="9">
    <w:abstractNumId w:val="11"/>
  </w:num>
  <w:num w:numId="10">
    <w:abstractNumId w:val="21"/>
  </w:num>
  <w:num w:numId="11">
    <w:abstractNumId w:val="4"/>
  </w:num>
  <w:num w:numId="12">
    <w:abstractNumId w:val="9"/>
  </w:num>
  <w:num w:numId="13">
    <w:abstractNumId w:val="2"/>
  </w:num>
  <w:num w:numId="14">
    <w:abstractNumId w:val="20"/>
  </w:num>
  <w:num w:numId="15">
    <w:abstractNumId w:val="13"/>
  </w:num>
  <w:num w:numId="16">
    <w:abstractNumId w:val="12"/>
  </w:num>
  <w:num w:numId="17">
    <w:abstractNumId w:val="17"/>
  </w:num>
  <w:num w:numId="18">
    <w:abstractNumId w:val="0"/>
  </w:num>
  <w:num w:numId="19">
    <w:abstractNumId w:val="22"/>
  </w:num>
  <w:num w:numId="20">
    <w:abstractNumId w:val="15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2D"/>
    <w:rsid w:val="00007C3F"/>
    <w:rsid w:val="0001069E"/>
    <w:rsid w:val="0001163A"/>
    <w:rsid w:val="0001337E"/>
    <w:rsid w:val="00025CC8"/>
    <w:rsid w:val="00033225"/>
    <w:rsid w:val="000946A9"/>
    <w:rsid w:val="000A5FE8"/>
    <w:rsid w:val="000C75FD"/>
    <w:rsid w:val="00101CBD"/>
    <w:rsid w:val="00102C08"/>
    <w:rsid w:val="0011082B"/>
    <w:rsid w:val="00131ACE"/>
    <w:rsid w:val="0016615E"/>
    <w:rsid w:val="00172768"/>
    <w:rsid w:val="00176D69"/>
    <w:rsid w:val="00190339"/>
    <w:rsid w:val="00193AE0"/>
    <w:rsid w:val="001A1063"/>
    <w:rsid w:val="001B68A7"/>
    <w:rsid w:val="001E59FA"/>
    <w:rsid w:val="001F7265"/>
    <w:rsid w:val="0021229B"/>
    <w:rsid w:val="00243B7F"/>
    <w:rsid w:val="002507B7"/>
    <w:rsid w:val="00251CFC"/>
    <w:rsid w:val="00272661"/>
    <w:rsid w:val="002828C2"/>
    <w:rsid w:val="0029789C"/>
    <w:rsid w:val="002B0937"/>
    <w:rsid w:val="002C2B34"/>
    <w:rsid w:val="002D3047"/>
    <w:rsid w:val="002E21BE"/>
    <w:rsid w:val="002E516C"/>
    <w:rsid w:val="00300526"/>
    <w:rsid w:val="003040B4"/>
    <w:rsid w:val="00337913"/>
    <w:rsid w:val="00361432"/>
    <w:rsid w:val="00383EF1"/>
    <w:rsid w:val="00392DB8"/>
    <w:rsid w:val="00395B2D"/>
    <w:rsid w:val="003A20AA"/>
    <w:rsid w:val="003D09E4"/>
    <w:rsid w:val="003D0B41"/>
    <w:rsid w:val="003D75AB"/>
    <w:rsid w:val="003E6A38"/>
    <w:rsid w:val="003F3713"/>
    <w:rsid w:val="00400F0E"/>
    <w:rsid w:val="00417437"/>
    <w:rsid w:val="00426259"/>
    <w:rsid w:val="00462E6E"/>
    <w:rsid w:val="004A23CD"/>
    <w:rsid w:val="004C09F6"/>
    <w:rsid w:val="0050076B"/>
    <w:rsid w:val="00512585"/>
    <w:rsid w:val="00513CA9"/>
    <w:rsid w:val="00530557"/>
    <w:rsid w:val="00555705"/>
    <w:rsid w:val="00566B39"/>
    <w:rsid w:val="005761C1"/>
    <w:rsid w:val="005849D8"/>
    <w:rsid w:val="00595BD9"/>
    <w:rsid w:val="005A114C"/>
    <w:rsid w:val="005B164E"/>
    <w:rsid w:val="005B7F85"/>
    <w:rsid w:val="005D5551"/>
    <w:rsid w:val="005E72A7"/>
    <w:rsid w:val="005E7F5D"/>
    <w:rsid w:val="005F431B"/>
    <w:rsid w:val="006068C1"/>
    <w:rsid w:val="00616958"/>
    <w:rsid w:val="00616B0A"/>
    <w:rsid w:val="006323C2"/>
    <w:rsid w:val="00660D7E"/>
    <w:rsid w:val="00687238"/>
    <w:rsid w:val="0069363D"/>
    <w:rsid w:val="006D37CF"/>
    <w:rsid w:val="006D59F0"/>
    <w:rsid w:val="006D7B30"/>
    <w:rsid w:val="006D7EA6"/>
    <w:rsid w:val="006E2594"/>
    <w:rsid w:val="006E2F43"/>
    <w:rsid w:val="006F6098"/>
    <w:rsid w:val="00736C6D"/>
    <w:rsid w:val="00740D97"/>
    <w:rsid w:val="00747DA8"/>
    <w:rsid w:val="00775CED"/>
    <w:rsid w:val="007B4F51"/>
    <w:rsid w:val="007C138E"/>
    <w:rsid w:val="007C3C72"/>
    <w:rsid w:val="007D16BF"/>
    <w:rsid w:val="007D72D2"/>
    <w:rsid w:val="007F5B97"/>
    <w:rsid w:val="007F7F5F"/>
    <w:rsid w:val="00807D2F"/>
    <w:rsid w:val="00813844"/>
    <w:rsid w:val="00817D40"/>
    <w:rsid w:val="00820AB0"/>
    <w:rsid w:val="00887608"/>
    <w:rsid w:val="008D781F"/>
    <w:rsid w:val="00902366"/>
    <w:rsid w:val="00902455"/>
    <w:rsid w:val="00911F8D"/>
    <w:rsid w:val="0093715F"/>
    <w:rsid w:val="00942275"/>
    <w:rsid w:val="009730B0"/>
    <w:rsid w:val="00982D37"/>
    <w:rsid w:val="009967FD"/>
    <w:rsid w:val="009D4E0C"/>
    <w:rsid w:val="009F7CE8"/>
    <w:rsid w:val="00A00DFF"/>
    <w:rsid w:val="00A01210"/>
    <w:rsid w:val="00A04571"/>
    <w:rsid w:val="00A10C2B"/>
    <w:rsid w:val="00A153E2"/>
    <w:rsid w:val="00A27EDA"/>
    <w:rsid w:val="00A35E29"/>
    <w:rsid w:val="00A419E7"/>
    <w:rsid w:val="00A4466A"/>
    <w:rsid w:val="00A53354"/>
    <w:rsid w:val="00A55766"/>
    <w:rsid w:val="00A7083B"/>
    <w:rsid w:val="00A7415A"/>
    <w:rsid w:val="00A96355"/>
    <w:rsid w:val="00AB3151"/>
    <w:rsid w:val="00B117E1"/>
    <w:rsid w:val="00B278F5"/>
    <w:rsid w:val="00B467E5"/>
    <w:rsid w:val="00B5102B"/>
    <w:rsid w:val="00B5521A"/>
    <w:rsid w:val="00B8482C"/>
    <w:rsid w:val="00BB50A0"/>
    <w:rsid w:val="00BC7F5E"/>
    <w:rsid w:val="00C02188"/>
    <w:rsid w:val="00C23BB2"/>
    <w:rsid w:val="00C30A6B"/>
    <w:rsid w:val="00C353DD"/>
    <w:rsid w:val="00C513B6"/>
    <w:rsid w:val="00C735B6"/>
    <w:rsid w:val="00CA67AF"/>
    <w:rsid w:val="00CB23B8"/>
    <w:rsid w:val="00CB7BFB"/>
    <w:rsid w:val="00CC67E2"/>
    <w:rsid w:val="00CF14B3"/>
    <w:rsid w:val="00D05A5C"/>
    <w:rsid w:val="00D06711"/>
    <w:rsid w:val="00D21303"/>
    <w:rsid w:val="00D34950"/>
    <w:rsid w:val="00D426E0"/>
    <w:rsid w:val="00D82AE1"/>
    <w:rsid w:val="00D949A1"/>
    <w:rsid w:val="00DC6F1C"/>
    <w:rsid w:val="00DE67F4"/>
    <w:rsid w:val="00DF5D29"/>
    <w:rsid w:val="00E06A3C"/>
    <w:rsid w:val="00E13D0D"/>
    <w:rsid w:val="00E53189"/>
    <w:rsid w:val="00E63353"/>
    <w:rsid w:val="00E65D8F"/>
    <w:rsid w:val="00E76273"/>
    <w:rsid w:val="00E76448"/>
    <w:rsid w:val="00E829DC"/>
    <w:rsid w:val="00E94334"/>
    <w:rsid w:val="00EB77D4"/>
    <w:rsid w:val="00EC1D07"/>
    <w:rsid w:val="00ED2AFD"/>
    <w:rsid w:val="00EF31FE"/>
    <w:rsid w:val="00F247C1"/>
    <w:rsid w:val="00F24C14"/>
    <w:rsid w:val="00F34C10"/>
    <w:rsid w:val="00F44238"/>
    <w:rsid w:val="00F46CBB"/>
    <w:rsid w:val="00F56133"/>
    <w:rsid w:val="00F617F4"/>
    <w:rsid w:val="00F66581"/>
    <w:rsid w:val="00FA1E41"/>
    <w:rsid w:val="00FA1F97"/>
    <w:rsid w:val="00FB0024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1939"/>
  <w15:chartTrackingRefBased/>
  <w15:docId w15:val="{5A3C8343-C6F0-4997-AD78-81DA3F25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2D"/>
    <w:pPr>
      <w:ind w:leftChars="400" w:left="840"/>
    </w:pPr>
  </w:style>
  <w:style w:type="table" w:styleId="a4">
    <w:name w:val="Table Grid"/>
    <w:basedOn w:val="a1"/>
    <w:uiPriority w:val="39"/>
    <w:rsid w:val="0039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1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F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1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F8D"/>
    <w:rPr>
      <w:rFonts w:ascii="Century" w:eastAsia="ＭＳ 明朝" w:hAnsi="Century" w:cs="Times New Roman"/>
      <w:szCs w:val="24"/>
    </w:rPr>
  </w:style>
  <w:style w:type="character" w:styleId="a9">
    <w:name w:val="Placeholder Text"/>
    <w:basedOn w:val="a0"/>
    <w:uiPriority w:val="99"/>
    <w:semiHidden/>
    <w:rsid w:val="00B8482C"/>
    <w:rPr>
      <w:color w:val="808080"/>
    </w:rPr>
  </w:style>
  <w:style w:type="table" w:styleId="2">
    <w:name w:val="Table Simple 2"/>
    <w:basedOn w:val="a1"/>
    <w:rsid w:val="006D37C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72661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2661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FEAA-DCC6-D642-90F8-70A48A9F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堀山貴史</dc:creator>
  <cp:keywords/>
  <dc:description/>
  <cp:lastModifiedBy>中村篤祥</cp:lastModifiedBy>
  <cp:revision>6</cp:revision>
  <cp:lastPrinted>2020-07-13T07:57:00Z</cp:lastPrinted>
  <dcterms:created xsi:type="dcterms:W3CDTF">2020-07-18T05:49:00Z</dcterms:created>
  <dcterms:modified xsi:type="dcterms:W3CDTF">2020-07-21T10:48:00Z</dcterms:modified>
</cp:coreProperties>
</file>